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48570" cy="97726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57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ind w:left="0"/>
        <w:rPr>
          <w:rFonts w:ascii="Times New Roman"/>
          <w:sz w:val="12"/>
        </w:rPr>
      </w:pPr>
    </w:p>
    <w:p>
      <w:pPr>
        <w:pStyle w:val="Title"/>
      </w:pPr>
      <w:r>
        <w:rPr/>
        <w:t>Public</w:t>
      </w:r>
      <w:r>
        <w:rPr>
          <w:spacing w:val="-5"/>
        </w:rPr>
        <w:t> </w:t>
      </w:r>
      <w:r>
        <w:rPr/>
        <w:t>Program Coordinator</w:t>
      </w:r>
    </w:p>
    <w:p>
      <w:pPr>
        <w:pStyle w:val="BodyText"/>
        <w:spacing w:before="254"/>
        <w:ind w:left="211" w:right="126"/>
      </w:pPr>
      <w:r>
        <w:rPr/>
        <w:t>If you are committed to public service, enjoy collaborating with others, share our values and have a desire</w:t>
      </w:r>
      <w:r>
        <w:rPr>
          <w:spacing w:val="1"/>
        </w:rPr>
        <w:t> </w:t>
      </w:r>
      <w:r>
        <w:rPr/>
        <w:t>to learn and grow, join </w:t>
      </w:r>
      <w:hyperlink r:id="rId6">
        <w:r>
          <w:rPr>
            <w:color w:val="3366CC"/>
            <w:u w:val="single" w:color="3366CC"/>
          </w:rPr>
          <w:t>The City of Calgary</w:t>
        </w:r>
      </w:hyperlink>
      <w:r>
        <w:rPr/>
        <w:t>. City employees deliver the services, run the programs and</w:t>
      </w:r>
      <w:r>
        <w:rPr>
          <w:spacing w:val="1"/>
        </w:rPr>
        <w:t> </w:t>
      </w:r>
      <w:r>
        <w:rPr/>
        <w:t>operate the facilities which make a difference in our community. We support work-life balance, promote</w:t>
      </w:r>
      <w:r>
        <w:rPr>
          <w:spacing w:val="1"/>
        </w:rPr>
        <w:t> </w:t>
      </w:r>
      <w:r>
        <w:rPr/>
        <w:t>physical and psychological safety, and offer competitive wages, pensions, and </w:t>
      </w:r>
      <w:hyperlink r:id="rId7">
        <w:r>
          <w:rPr>
            <w:color w:val="0066CC"/>
            <w:u w:val="single" w:color="0066CC"/>
          </w:rPr>
          <w:t>benefits</w:t>
        </w:r>
      </w:hyperlink>
      <w:r>
        <w:rPr/>
        <w:t>. Together we make</w:t>
      </w:r>
      <w:r>
        <w:rPr>
          <w:spacing w:val="-59"/>
        </w:rPr>
        <w:t> </w:t>
      </w:r>
      <w:r>
        <w:rPr/>
        <w:t>Calgary a great</w:t>
      </w:r>
      <w:r>
        <w:rPr>
          <w:spacing w:val="-1"/>
        </w:rPr>
        <w:t> </w:t>
      </w:r>
      <w:r>
        <w:rPr/>
        <w:t>place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make a</w:t>
      </w:r>
      <w:r>
        <w:rPr>
          <w:spacing w:val="-3"/>
        </w:rPr>
        <w:t> </w:t>
      </w:r>
      <w:r>
        <w:rPr/>
        <w:t>living,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great</w:t>
      </w:r>
      <w:r>
        <w:rPr>
          <w:spacing w:val="2"/>
        </w:rPr>
        <w:t> </w:t>
      </w:r>
      <w:r>
        <w:rPr/>
        <w:t>place to</w:t>
      </w:r>
      <w:r>
        <w:rPr>
          <w:spacing w:val="-2"/>
        </w:rPr>
        <w:t> </w:t>
      </w:r>
      <w:r>
        <w:rPr/>
        <w:t>make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life.</w:t>
      </w:r>
    </w:p>
    <w:p>
      <w:pPr>
        <w:pStyle w:val="BodyText"/>
        <w:spacing w:before="1"/>
        <w:ind w:left="0"/>
      </w:pPr>
    </w:p>
    <w:p>
      <w:pPr>
        <w:pStyle w:val="BodyText"/>
        <w:ind w:left="211" w:right="102"/>
      </w:pPr>
      <w:r>
        <w:rPr/>
        <w:t>The City is committed to fostering a respectful, inclusive and equitable workplace which is representative of</w:t>
      </w:r>
      <w:r>
        <w:rPr>
          <w:spacing w:val="-59"/>
        </w:rPr>
        <w:t> </w:t>
      </w:r>
      <w:r>
        <w:rPr/>
        <w:t>the community we serve. We welcome those who have demonstrated a commitment to upholding the</w:t>
      </w:r>
      <w:r>
        <w:rPr>
          <w:spacing w:val="1"/>
        </w:rPr>
        <w:t> </w:t>
      </w:r>
      <w:r>
        <w:rPr/>
        <w:t>values of equity, diversity, inclusion and anti-racism. Applications are encouraged from members of groups</w:t>
      </w:r>
      <w:r>
        <w:rPr>
          <w:spacing w:val="-59"/>
        </w:rPr>
        <w:t> </w:t>
      </w:r>
      <w:r>
        <w:rPr/>
        <w:t>that are historically disadvantaged and underrepresented. Accommodations are available during the hiring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upon</w:t>
      </w:r>
      <w:r>
        <w:rPr>
          <w:spacing w:val="-2"/>
        </w:rPr>
        <w:t> </w:t>
      </w:r>
      <w:r>
        <w:rPr/>
        <w:t>request.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ind w:left="211" w:right="126"/>
      </w:pPr>
      <w:r>
        <w:rPr/>
        <w:t>As the Public Program Coordinator, you are responsible for the development and delivery of watershed</w:t>
      </w:r>
      <w:r>
        <w:rPr>
          <w:spacing w:val="1"/>
        </w:rPr>
        <w:t> </w:t>
      </w:r>
      <w:r>
        <w:rPr/>
        <w:t>management education and outreach, and customer programming to achieve water efficiency and</w:t>
      </w:r>
      <w:r>
        <w:rPr>
          <w:spacing w:val="1"/>
        </w:rPr>
        <w:t> </w:t>
      </w:r>
      <w:r>
        <w:rPr/>
        <w:t>stormwater</w:t>
      </w:r>
      <w:r>
        <w:rPr>
          <w:spacing w:val="-2"/>
        </w:rPr>
        <w:t> </w:t>
      </w:r>
      <w:r>
        <w:rPr/>
        <w:t>management goals.</w:t>
      </w:r>
      <w:r>
        <w:rPr>
          <w:spacing w:val="1"/>
        </w:rPr>
        <w:t> </w:t>
      </w:r>
      <w:r>
        <w:rPr/>
        <w:t>You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work on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collaborative</w:t>
      </w:r>
      <w:r>
        <w:rPr>
          <w:spacing w:val="-3"/>
        </w:rPr>
        <w:t> </w:t>
      </w:r>
      <w:r>
        <w:rPr/>
        <w:t>team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awareness and</w:t>
      </w:r>
      <w:r>
        <w:rPr>
          <w:spacing w:val="-5"/>
        </w:rPr>
        <w:t> </w:t>
      </w:r>
      <w:r>
        <w:rPr/>
        <w:t>create</w:t>
      </w:r>
      <w:r>
        <w:rPr>
          <w:spacing w:val="-58"/>
        </w:rPr>
        <w:t> </w:t>
      </w:r>
      <w:r>
        <w:rPr/>
        <w:t>behavior change for Calgarians to contribute to Water Resources business outcomes, in particular</w:t>
      </w:r>
      <w:r>
        <w:rPr>
          <w:spacing w:val="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sustainability.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duties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473" w:hanging="360"/>
        <w:jc w:val="left"/>
        <w:rPr>
          <w:rFonts w:ascii="Symbol" w:hAnsi="Symbol"/>
          <w:sz w:val="20"/>
        </w:rPr>
      </w:pPr>
      <w:r>
        <w:rPr>
          <w:sz w:val="22"/>
        </w:rPr>
        <w:t>Select, plan, implement and evaluate water sustainability programs and projects. Develop and</w:t>
      </w:r>
      <w:r>
        <w:rPr>
          <w:spacing w:val="1"/>
          <w:sz w:val="22"/>
        </w:rPr>
        <w:t> </w:t>
      </w:r>
      <w:r>
        <w:rPr>
          <w:sz w:val="22"/>
        </w:rPr>
        <w:t>implement strategies for public and community education to meet long term water sustainability</w:t>
      </w:r>
      <w:r>
        <w:rPr>
          <w:spacing w:val="-60"/>
          <w:sz w:val="22"/>
        </w:rPr>
        <w:t> </w:t>
      </w:r>
      <w:r>
        <w:rPr>
          <w:sz w:val="22"/>
        </w:rPr>
        <w:t>goals.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333" w:hanging="360"/>
        <w:jc w:val="left"/>
        <w:rPr>
          <w:rFonts w:ascii="Symbol" w:hAnsi="Symbol"/>
          <w:sz w:val="20"/>
        </w:rPr>
      </w:pPr>
      <w:r>
        <w:rPr>
          <w:sz w:val="22"/>
        </w:rPr>
        <w:t>Analyze and use customer and industry research to identify trends and issues related to water to</w:t>
      </w:r>
      <w:r>
        <w:rPr>
          <w:spacing w:val="-59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community</w:t>
      </w:r>
      <w:r>
        <w:rPr>
          <w:spacing w:val="1"/>
          <w:sz w:val="22"/>
        </w:rPr>
        <w:t> </w:t>
      </w:r>
      <w:r>
        <w:rPr>
          <w:sz w:val="22"/>
        </w:rPr>
        <w:t>program</w:t>
      </w:r>
      <w:r>
        <w:rPr>
          <w:spacing w:val="1"/>
          <w:sz w:val="22"/>
        </w:rPr>
        <w:t> </w:t>
      </w:r>
      <w:r>
        <w:rPr>
          <w:sz w:val="22"/>
        </w:rPr>
        <w:t>development.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</w:tabs>
        <w:spacing w:line="252" w:lineRule="exact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Develop</w:t>
      </w:r>
      <w:r>
        <w:rPr>
          <w:spacing w:val="-2"/>
          <w:sz w:val="22"/>
        </w:rPr>
        <w:t> </w:t>
      </w:r>
      <w:r>
        <w:rPr>
          <w:sz w:val="22"/>
        </w:rPr>
        <w:t>appropriate</w:t>
      </w:r>
      <w:r>
        <w:rPr>
          <w:spacing w:val="-3"/>
          <w:sz w:val="22"/>
        </w:rPr>
        <w:t> </w:t>
      </w:r>
      <w:r>
        <w:rPr>
          <w:sz w:val="22"/>
        </w:rPr>
        <w:t>technical</w:t>
      </w:r>
      <w:r>
        <w:rPr>
          <w:spacing w:val="-2"/>
          <w:sz w:val="22"/>
        </w:rPr>
        <w:t> </w:t>
      </w:r>
      <w:r>
        <w:rPr>
          <w:sz w:val="22"/>
        </w:rPr>
        <w:t>content</w:t>
      </w:r>
      <w:r>
        <w:rPr>
          <w:spacing w:val="-3"/>
          <w:sz w:val="22"/>
        </w:rPr>
        <w:t> </w:t>
      </w:r>
      <w:r>
        <w:rPr>
          <w:sz w:val="22"/>
        </w:rPr>
        <w:t>for a</w:t>
      </w:r>
      <w:r>
        <w:rPr>
          <w:spacing w:val="-3"/>
          <w:sz w:val="22"/>
        </w:rPr>
        <w:t> </w:t>
      </w:r>
      <w:r>
        <w:rPr>
          <w:sz w:val="22"/>
        </w:rPr>
        <w:t>variety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marketing</w:t>
      </w:r>
      <w:r>
        <w:rPr>
          <w:spacing w:val="-3"/>
          <w:sz w:val="22"/>
        </w:rPr>
        <w:t> </w:t>
      </w:r>
      <w:r>
        <w:rPr>
          <w:sz w:val="22"/>
        </w:rPr>
        <w:t>tools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tactics.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851" w:hanging="360"/>
        <w:jc w:val="left"/>
        <w:rPr>
          <w:rFonts w:ascii="Symbol" w:hAnsi="Symbol"/>
          <w:sz w:val="20"/>
        </w:rPr>
      </w:pPr>
      <w:r>
        <w:rPr>
          <w:sz w:val="22"/>
        </w:rPr>
        <w:t>Provide timely customer service by responding to inquiries and by training front line staff on</w:t>
      </w:r>
      <w:r>
        <w:rPr>
          <w:spacing w:val="-59"/>
          <w:sz w:val="22"/>
        </w:rPr>
        <w:t> </w:t>
      </w:r>
      <w:r>
        <w:rPr>
          <w:sz w:val="22"/>
        </w:rPr>
        <w:t>programs.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Identify,</w:t>
      </w:r>
      <w:r>
        <w:rPr>
          <w:spacing w:val="-3"/>
          <w:sz w:val="22"/>
        </w:rPr>
        <w:t> </w:t>
      </w:r>
      <w:r>
        <w:rPr>
          <w:sz w:val="22"/>
        </w:rPr>
        <w:t>coordinate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implement</w:t>
      </w:r>
      <w:r>
        <w:rPr>
          <w:spacing w:val="-2"/>
          <w:sz w:val="22"/>
        </w:rPr>
        <w:t> </w:t>
      </w:r>
      <w:r>
        <w:rPr>
          <w:sz w:val="22"/>
        </w:rPr>
        <w:t>involvement in</w:t>
      </w:r>
      <w:r>
        <w:rPr>
          <w:spacing w:val="-3"/>
          <w:sz w:val="22"/>
        </w:rPr>
        <w:t> </w:t>
      </w:r>
      <w:r>
        <w:rPr>
          <w:sz w:val="22"/>
        </w:rPr>
        <w:t>community</w:t>
      </w:r>
      <w:r>
        <w:rPr>
          <w:spacing w:val="-3"/>
          <w:sz w:val="22"/>
        </w:rPr>
        <w:t> </w:t>
      </w:r>
      <w:r>
        <w:rPr>
          <w:sz w:val="22"/>
        </w:rPr>
        <w:t>events and</w:t>
      </w:r>
      <w:r>
        <w:rPr>
          <w:spacing w:val="-4"/>
          <w:sz w:val="22"/>
        </w:rPr>
        <w:t> </w:t>
      </w:r>
      <w:r>
        <w:rPr>
          <w:sz w:val="22"/>
        </w:rPr>
        <w:t>outreach</w:t>
      </w:r>
      <w:r>
        <w:rPr>
          <w:spacing w:val="-3"/>
          <w:sz w:val="22"/>
        </w:rPr>
        <w:t> </w:t>
      </w:r>
      <w:r>
        <w:rPr>
          <w:sz w:val="22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</w:tabs>
        <w:spacing w:line="240" w:lineRule="auto" w:before="2" w:after="0"/>
        <w:ind w:left="1020" w:right="812" w:hanging="360"/>
        <w:jc w:val="left"/>
        <w:rPr>
          <w:rFonts w:ascii="Symbol" w:hAnsi="Symbol"/>
          <w:sz w:val="20"/>
        </w:rPr>
      </w:pPr>
      <w:r>
        <w:rPr>
          <w:sz w:val="22"/>
        </w:rPr>
        <w:t>Work with internal and external stakeholders to implement partnership-based programs and</w:t>
      </w:r>
      <w:r>
        <w:rPr>
          <w:spacing w:val="-59"/>
          <w:sz w:val="22"/>
        </w:rPr>
        <w:t> </w:t>
      </w:r>
      <w:r>
        <w:rPr>
          <w:sz w:val="22"/>
        </w:rPr>
        <w:t>projects.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line="253" w:lineRule="exact"/>
      </w:pPr>
      <w:r>
        <w:rPr>
          <w:color w:val="234060"/>
        </w:rPr>
        <w:t>Qualifications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629" w:hanging="360"/>
        <w:jc w:val="left"/>
        <w:rPr>
          <w:rFonts w:ascii="Symbol" w:hAnsi="Symbol"/>
          <w:sz w:val="20"/>
        </w:rPr>
      </w:pPr>
      <w:r>
        <w:rPr>
          <w:sz w:val="22"/>
        </w:rPr>
        <w:t>A degree in Environmental Science, Geography, Biological Sciences (or a related field); OR a</w:t>
      </w:r>
      <w:r>
        <w:rPr>
          <w:spacing w:val="-59"/>
          <w:sz w:val="22"/>
        </w:rPr>
        <w:t> </w:t>
      </w:r>
      <w:r>
        <w:rPr>
          <w:sz w:val="22"/>
        </w:rPr>
        <w:t>related</w:t>
      </w:r>
      <w:r>
        <w:rPr>
          <w:spacing w:val="-1"/>
          <w:sz w:val="22"/>
        </w:rPr>
        <w:t> </w:t>
      </w:r>
      <w:r>
        <w:rPr>
          <w:sz w:val="22"/>
        </w:rPr>
        <w:t>professional</w:t>
      </w:r>
      <w:r>
        <w:rPr>
          <w:spacing w:val="-1"/>
          <w:sz w:val="22"/>
        </w:rPr>
        <w:t> </w:t>
      </w:r>
      <w:r>
        <w:rPr>
          <w:sz w:val="22"/>
        </w:rPr>
        <w:t>designation.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461" w:hanging="360"/>
        <w:jc w:val="left"/>
        <w:rPr>
          <w:rFonts w:ascii="Symbol" w:hAnsi="Symbol"/>
          <w:sz w:val="20"/>
        </w:rPr>
      </w:pPr>
      <w:r>
        <w:rPr>
          <w:sz w:val="22"/>
        </w:rPr>
        <w:t>At least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-4"/>
          <w:sz w:val="22"/>
        </w:rPr>
        <w:t> </w:t>
      </w:r>
      <w:r>
        <w:rPr>
          <w:sz w:val="22"/>
        </w:rPr>
        <w:t>years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experience,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include:</w:t>
      </w:r>
      <w:r>
        <w:rPr>
          <w:spacing w:val="-1"/>
          <w:sz w:val="22"/>
        </w:rPr>
        <w:t> </w:t>
      </w:r>
      <w:r>
        <w:rPr>
          <w:sz w:val="22"/>
        </w:rPr>
        <w:t>developing</w:t>
      </w:r>
      <w:r>
        <w:rPr>
          <w:spacing w:val="-2"/>
          <w:sz w:val="22"/>
        </w:rPr>
        <w:t> </w:t>
      </w:r>
      <w:r>
        <w:rPr>
          <w:sz w:val="22"/>
        </w:rPr>
        <w:t>environmental</w:t>
      </w:r>
      <w:r>
        <w:rPr>
          <w:spacing w:val="-2"/>
          <w:sz w:val="22"/>
        </w:rPr>
        <w:t> </w:t>
      </w:r>
      <w:r>
        <w:rPr>
          <w:sz w:val="22"/>
        </w:rPr>
        <w:t>programs,</w:t>
      </w:r>
      <w:r>
        <w:rPr>
          <w:spacing w:val="-2"/>
          <w:sz w:val="22"/>
        </w:rPr>
        <w:t> </w:t>
      </w:r>
      <w:r>
        <w:rPr>
          <w:sz w:val="22"/>
        </w:rPr>
        <w:t>public/</w:t>
      </w:r>
      <w:r>
        <w:rPr>
          <w:spacing w:val="-58"/>
          <w:sz w:val="22"/>
        </w:rPr>
        <w:t> </w:t>
      </w:r>
      <w:r>
        <w:rPr>
          <w:sz w:val="22"/>
        </w:rPr>
        <w:t>community involvement and education, development of a successful resource management</w:t>
      </w:r>
      <w:r>
        <w:rPr>
          <w:spacing w:val="1"/>
          <w:sz w:val="22"/>
        </w:rPr>
        <w:t> </w:t>
      </w:r>
      <w:r>
        <w:rPr>
          <w:sz w:val="22"/>
        </w:rPr>
        <w:t>program in a utility/ construction/ engineering environment and communicating sensitive</w:t>
      </w:r>
      <w:r>
        <w:rPr>
          <w:spacing w:val="1"/>
          <w:sz w:val="22"/>
        </w:rPr>
        <w:t> </w:t>
      </w:r>
      <w:r>
        <w:rPr>
          <w:sz w:val="22"/>
        </w:rPr>
        <w:t>environmental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conservation programs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public.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394" w:hanging="360"/>
        <w:jc w:val="left"/>
        <w:rPr>
          <w:rFonts w:ascii="Symbol" w:hAnsi="Symbol"/>
          <w:sz w:val="20"/>
        </w:rPr>
      </w:pPr>
      <w:r>
        <w:rPr>
          <w:sz w:val="22"/>
        </w:rPr>
        <w:t>A valid Class 5 Driver's License (or provincial equivalent) with no more than 6 demerits, or a</w:t>
      </w:r>
      <w:r>
        <w:rPr>
          <w:spacing w:val="1"/>
          <w:sz w:val="22"/>
        </w:rPr>
        <w:t> </w:t>
      </w:r>
      <w:r>
        <w:rPr>
          <w:sz w:val="22"/>
        </w:rPr>
        <w:t>Graduated Driver's License (GDL) with no more than 4 demerits, with no current suspensions or</w:t>
      </w:r>
      <w:r>
        <w:rPr>
          <w:spacing w:val="-59"/>
          <w:sz w:val="22"/>
        </w:rPr>
        <w:t> </w:t>
      </w:r>
      <w:r>
        <w:rPr>
          <w:sz w:val="22"/>
        </w:rPr>
        <w:t>charges pending.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130" w:hanging="360"/>
        <w:jc w:val="left"/>
        <w:rPr>
          <w:rFonts w:ascii="Symbol" w:hAnsi="Symbol"/>
          <w:sz w:val="20"/>
        </w:rPr>
      </w:pPr>
      <w:r>
        <w:rPr>
          <w:sz w:val="22"/>
        </w:rPr>
        <w:t>Intermediate proficiency in Microsoft Office (Word, Excel and Outlook) and working knowledge and</w:t>
      </w:r>
      <w:r>
        <w:rPr>
          <w:spacing w:val="-59"/>
          <w:sz w:val="22"/>
        </w:rPr>
        <w:t> </w:t>
      </w:r>
      <w:r>
        <w:rPr>
          <w:sz w:val="22"/>
        </w:rPr>
        <w:t>experience</w:t>
      </w:r>
      <w:r>
        <w:rPr>
          <w:spacing w:val="-1"/>
          <w:sz w:val="22"/>
        </w:rPr>
        <w:t> </w:t>
      </w:r>
      <w:r>
        <w:rPr>
          <w:sz w:val="22"/>
        </w:rPr>
        <w:t>implementing</w:t>
      </w:r>
      <w:r>
        <w:rPr>
          <w:spacing w:val="-3"/>
          <w:sz w:val="22"/>
        </w:rPr>
        <w:t> </w:t>
      </w:r>
      <w:r>
        <w:rPr>
          <w:sz w:val="22"/>
        </w:rPr>
        <w:t>public education,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-4"/>
          <w:sz w:val="22"/>
        </w:rPr>
        <w:t> </w:t>
      </w:r>
      <w:r>
        <w:rPr>
          <w:sz w:val="22"/>
        </w:rPr>
        <w:t>marketing,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engagement</w:t>
      </w:r>
      <w:r>
        <w:rPr>
          <w:spacing w:val="1"/>
          <w:sz w:val="22"/>
        </w:rPr>
        <w:t> </w:t>
      </w:r>
      <w:r>
        <w:rPr>
          <w:sz w:val="22"/>
        </w:rPr>
        <w:t>strategies.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</w:tabs>
        <w:spacing w:line="252" w:lineRule="exact" w:before="0" w:after="0"/>
        <w:ind w:left="1020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Previous</w:t>
      </w:r>
      <w:r>
        <w:rPr>
          <w:spacing w:val="-1"/>
          <w:sz w:val="22"/>
        </w:rPr>
        <w:t> </w:t>
      </w:r>
      <w:r>
        <w:rPr>
          <w:sz w:val="22"/>
        </w:rPr>
        <w:t>knowledge</w:t>
      </w:r>
      <w:r>
        <w:rPr>
          <w:spacing w:val="-2"/>
          <w:sz w:val="22"/>
        </w:rPr>
        <w:t> </w:t>
      </w:r>
      <w:r>
        <w:rPr>
          <w:sz w:val="22"/>
        </w:rPr>
        <w:t>of government processes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community</w:t>
      </w:r>
      <w:r>
        <w:rPr>
          <w:spacing w:val="-1"/>
          <w:sz w:val="22"/>
        </w:rPr>
        <w:t> </w:t>
      </w:r>
      <w:r>
        <w:rPr>
          <w:sz w:val="22"/>
        </w:rPr>
        <w:t>development</w:t>
      </w:r>
      <w:r>
        <w:rPr>
          <w:spacing w:val="-5"/>
          <w:sz w:val="22"/>
        </w:rPr>
        <w:t> </w:t>
      </w:r>
      <w:r>
        <w:rPr>
          <w:sz w:val="22"/>
        </w:rPr>
        <w:t>is an</w:t>
      </w:r>
      <w:r>
        <w:rPr>
          <w:spacing w:val="-2"/>
          <w:sz w:val="22"/>
        </w:rPr>
        <w:t> </w:t>
      </w:r>
      <w:r>
        <w:rPr>
          <w:sz w:val="22"/>
        </w:rPr>
        <w:t>asset.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450" w:hanging="360"/>
        <w:jc w:val="left"/>
        <w:rPr>
          <w:rFonts w:ascii="Symbol" w:hAnsi="Symbol"/>
          <w:sz w:val="20"/>
        </w:rPr>
      </w:pP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strong</w:t>
      </w:r>
      <w:r>
        <w:rPr>
          <w:spacing w:val="-4"/>
          <w:sz w:val="22"/>
        </w:rPr>
        <w:t> </w:t>
      </w:r>
      <w:r>
        <w:rPr>
          <w:sz w:val="22"/>
        </w:rPr>
        <w:t>communicator with</w:t>
      </w:r>
      <w:r>
        <w:rPr>
          <w:spacing w:val="-3"/>
          <w:sz w:val="22"/>
        </w:rPr>
        <w:t> </w:t>
      </w:r>
      <w:r>
        <w:rPr>
          <w:sz w:val="22"/>
        </w:rPr>
        <w:t>skills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facilitation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community</w:t>
      </w:r>
      <w:r>
        <w:rPr>
          <w:spacing w:val="-3"/>
          <w:sz w:val="22"/>
        </w:rPr>
        <w:t> </w:t>
      </w:r>
      <w:r>
        <w:rPr>
          <w:sz w:val="22"/>
        </w:rPr>
        <w:t>engagement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manage</w:t>
      </w:r>
      <w:r>
        <w:rPr>
          <w:spacing w:val="-58"/>
          <w:sz w:val="22"/>
        </w:rPr>
        <w:t> </w:t>
      </w:r>
      <w:r>
        <w:rPr>
          <w:sz w:val="22"/>
        </w:rPr>
        <w:t>partnership</w:t>
      </w:r>
      <w:r>
        <w:rPr>
          <w:spacing w:val="-2"/>
          <w:sz w:val="22"/>
        </w:rPr>
        <w:t> </w:t>
      </w:r>
      <w:r>
        <w:rPr>
          <w:sz w:val="22"/>
        </w:rPr>
        <w:t>relationships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community organizations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advance</w:t>
      </w:r>
      <w:r>
        <w:rPr>
          <w:spacing w:val="-3"/>
          <w:sz w:val="22"/>
        </w:rPr>
        <w:t> </w:t>
      </w:r>
      <w:r>
        <w:rPr>
          <w:sz w:val="22"/>
        </w:rPr>
        <w:t>business objectives.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350" w:hanging="360"/>
        <w:jc w:val="left"/>
        <w:rPr>
          <w:rFonts w:ascii="Symbol" w:hAnsi="Symbol"/>
          <w:sz w:val="20"/>
        </w:rPr>
      </w:pPr>
      <w:r>
        <w:rPr>
          <w:sz w:val="22"/>
        </w:rPr>
        <w:t>You have the ability to independently initiate, manage and complete projects as well as research</w:t>
      </w:r>
      <w:r>
        <w:rPr>
          <w:spacing w:val="-60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analyze</w:t>
      </w:r>
      <w:r>
        <w:rPr>
          <w:spacing w:val="-2"/>
          <w:sz w:val="22"/>
        </w:rPr>
        <w:t> </w:t>
      </w:r>
      <w:r>
        <w:rPr>
          <w:sz w:val="22"/>
        </w:rPr>
        <w:t>trends/issues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develop appropriate</w:t>
      </w:r>
      <w:r>
        <w:rPr>
          <w:spacing w:val="-4"/>
          <w:sz w:val="22"/>
        </w:rPr>
        <w:t> </w:t>
      </w:r>
      <w:r>
        <w:rPr>
          <w:sz w:val="22"/>
        </w:rPr>
        <w:t>strategies.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256"/>
      </w:pPr>
      <w:r>
        <w:rPr>
          <w:color w:val="234060"/>
        </w:rPr>
        <w:t>Pre-employment</w:t>
      </w:r>
      <w:r>
        <w:rPr>
          <w:color w:val="234060"/>
          <w:spacing w:val="-2"/>
        </w:rPr>
        <w:t> </w:t>
      </w:r>
      <w:r>
        <w:rPr>
          <w:color w:val="234060"/>
        </w:rPr>
        <w:t>Requirements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  <w:tab w:pos="978" w:val="left" w:leader="none"/>
        </w:tabs>
        <w:spacing w:line="269" w:lineRule="exact" w:before="1" w:after="0"/>
        <w:ind w:left="977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security clearance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conducted.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  <w:tab w:pos="978" w:val="left" w:leader="none"/>
        </w:tabs>
        <w:spacing w:line="268" w:lineRule="exact" w:before="0" w:after="0"/>
        <w:ind w:left="977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obtain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Calgary</w:t>
      </w:r>
      <w:r>
        <w:rPr>
          <w:color w:val="0000FF"/>
          <w:spacing w:val="1"/>
          <w:sz w:val="22"/>
        </w:rPr>
        <w:t> </w:t>
      </w:r>
      <w:hyperlink r:id="rId8">
        <w:r>
          <w:rPr>
            <w:color w:val="0000FF"/>
            <w:sz w:val="22"/>
            <w:u w:val="single" w:color="0000FF"/>
          </w:rPr>
          <w:t>operator's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permit </w:t>
        </w:r>
      </w:hyperlink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  <w:tab w:pos="978" w:val="left" w:leader="none"/>
        </w:tabs>
        <w:spacing w:line="268" w:lineRule="exact" w:before="0" w:after="0"/>
        <w:ind w:left="977" w:right="0" w:hanging="361"/>
        <w:jc w:val="left"/>
        <w:rPr>
          <w:rFonts w:ascii="Symbol" w:hAnsi="Symbol"/>
          <w:color w:val="234060"/>
          <w:sz w:val="22"/>
        </w:rPr>
      </w:pPr>
      <w:r>
        <w:rPr>
          <w:sz w:val="22"/>
        </w:rPr>
        <w:t>Successful</w:t>
      </w:r>
      <w:r>
        <w:rPr>
          <w:spacing w:val="-3"/>
          <w:sz w:val="22"/>
        </w:rPr>
        <w:t> </w:t>
      </w:r>
      <w:r>
        <w:rPr>
          <w:sz w:val="22"/>
        </w:rPr>
        <w:t>applicants</w:t>
      </w:r>
      <w:r>
        <w:rPr>
          <w:spacing w:val="-5"/>
          <w:sz w:val="22"/>
        </w:rPr>
        <w:t> </w:t>
      </w:r>
      <w:r>
        <w:rPr>
          <w:sz w:val="22"/>
        </w:rPr>
        <w:t>must provide</w:t>
      </w:r>
      <w:r>
        <w:rPr>
          <w:spacing w:val="-1"/>
          <w:sz w:val="22"/>
        </w:rPr>
        <w:t> </w:t>
      </w:r>
      <w:r>
        <w:rPr>
          <w:sz w:val="22"/>
        </w:rPr>
        <w:t>proof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qualifications.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  <w:tab w:pos="978" w:val="left" w:leader="none"/>
        </w:tabs>
        <w:spacing w:line="237" w:lineRule="auto" w:before="2" w:after="0"/>
        <w:ind w:left="977" w:right="894" w:hanging="360"/>
        <w:jc w:val="left"/>
        <w:rPr>
          <w:rFonts w:ascii="Symbol" w:hAnsi="Symbol"/>
          <w:color w:val="234060"/>
          <w:sz w:val="22"/>
        </w:rPr>
      </w:pPr>
      <w:r>
        <w:rPr>
          <w:sz w:val="22"/>
        </w:rPr>
        <w:t>Effective November 1, 2021, all City of Calgary employees must be fully vaccinated against</w:t>
      </w:r>
      <w:r>
        <w:rPr>
          <w:spacing w:val="-59"/>
          <w:sz w:val="22"/>
        </w:rPr>
        <w:t> </w:t>
      </w:r>
      <w:r>
        <w:rPr>
          <w:sz w:val="22"/>
        </w:rPr>
        <w:t>COVID-19.</w:t>
      </w:r>
      <w:r>
        <w:rPr>
          <w:spacing w:val="60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more</w:t>
      </w:r>
      <w:r>
        <w:rPr>
          <w:spacing w:val="-1"/>
          <w:sz w:val="22"/>
        </w:rPr>
        <w:t> </w:t>
      </w:r>
      <w:r>
        <w:rPr>
          <w:sz w:val="22"/>
        </w:rPr>
        <w:t>information,</w:t>
      </w:r>
      <w:r>
        <w:rPr>
          <w:spacing w:val="1"/>
          <w:sz w:val="22"/>
        </w:rPr>
        <w:t> </w:t>
      </w:r>
      <w:r>
        <w:rPr>
          <w:sz w:val="22"/>
        </w:rPr>
        <w:t>please</w:t>
      </w:r>
      <w:r>
        <w:rPr>
          <w:spacing w:val="-3"/>
          <w:sz w:val="22"/>
        </w:rPr>
        <w:t> </w:t>
      </w:r>
      <w:r>
        <w:rPr>
          <w:sz w:val="22"/>
        </w:rPr>
        <w:t>refer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color w:val="0000FF"/>
          <w:spacing w:val="61"/>
          <w:sz w:val="22"/>
        </w:rPr>
        <w:t> </w:t>
      </w:r>
      <w:hyperlink r:id="rId9">
        <w:r>
          <w:rPr>
            <w:color w:val="0000FF"/>
            <w:sz w:val="22"/>
            <w:u w:val="single" w:color="0000FF"/>
          </w:rPr>
          <w:t>COVID-19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Vaccination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Policy.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20160"/>
          <w:pgMar w:top="720" w:bottom="280" w:left="780" w:right="720"/>
        </w:sectPr>
      </w:pP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spacing w:line="252" w:lineRule="exact" w:before="1"/>
        <w:ind w:left="144"/>
      </w:pPr>
      <w:r>
        <w:rPr>
          <w:color w:val="234060"/>
        </w:rPr>
        <w:t>Union</w:t>
      </w:r>
      <w:r>
        <w:rPr/>
        <w:t>: CUPE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38</w:t>
      </w:r>
    </w:p>
    <w:p>
      <w:pPr>
        <w:pStyle w:val="BodyText"/>
        <w:ind w:left="144" w:right="38"/>
      </w:pPr>
      <w:r>
        <w:rPr>
          <w:color w:val="234060"/>
        </w:rPr>
        <w:t>Position Type</w:t>
      </w:r>
      <w:r>
        <w:rPr/>
        <w:t>: 2 Temporary (Up to 18 months)</w:t>
      </w:r>
      <w:r>
        <w:rPr>
          <w:spacing w:val="1"/>
        </w:rPr>
        <w:t> </w:t>
      </w:r>
      <w:r>
        <w:rPr>
          <w:color w:val="234060"/>
        </w:rPr>
        <w:t>Compensation</w:t>
      </w:r>
      <w:r>
        <w:rPr/>
        <w:t>: Pay Grade 11 $40.05 - 53.55 per hour</w:t>
      </w:r>
      <w:r>
        <w:rPr>
          <w:spacing w:val="-59"/>
        </w:rPr>
        <w:t> </w:t>
      </w:r>
      <w:r>
        <w:rPr>
          <w:color w:val="234060"/>
        </w:rPr>
        <w:t>Hours</w:t>
      </w:r>
      <w:r>
        <w:rPr>
          <w:color w:val="234060"/>
          <w:spacing w:val="2"/>
        </w:rPr>
        <w:t> </w:t>
      </w:r>
      <w:r>
        <w:rPr>
          <w:color w:val="234060"/>
        </w:rPr>
        <w:t>of</w:t>
      </w:r>
      <w:r>
        <w:rPr>
          <w:color w:val="234060"/>
          <w:spacing w:val="3"/>
        </w:rPr>
        <w:t> </w:t>
      </w:r>
      <w:r>
        <w:rPr>
          <w:color w:val="234060"/>
        </w:rPr>
        <w:t>work: </w:t>
      </w:r>
      <w:r>
        <w:rPr/>
        <w:t>Standard</w:t>
      </w:r>
      <w:r>
        <w:rPr>
          <w:spacing w:val="-1"/>
        </w:rPr>
        <w:t> </w:t>
      </w:r>
      <w:r>
        <w:rPr/>
        <w:t>35</w:t>
      </w:r>
      <w:r>
        <w:rPr>
          <w:spacing w:val="1"/>
        </w:rPr>
        <w:t> </w:t>
      </w:r>
      <w:r>
        <w:rPr/>
        <w:t>hour work week</w:t>
      </w:r>
      <w:r>
        <w:rPr>
          <w:spacing w:val="1"/>
        </w:rPr>
        <w:t> </w:t>
      </w:r>
      <w:r>
        <w:rPr>
          <w:color w:val="234060"/>
        </w:rPr>
        <w:t>Audience</w:t>
      </w:r>
      <w:r>
        <w:rPr/>
        <w:t>:</w:t>
      </w:r>
      <w:r>
        <w:rPr>
          <w:spacing w:val="1"/>
        </w:rPr>
        <w:t> </w:t>
      </w:r>
      <w:r>
        <w:rPr/>
        <w:t>Internal/</w:t>
      </w:r>
      <w:r>
        <w:rPr>
          <w:spacing w:val="2"/>
        </w:rPr>
        <w:t> </w:t>
      </w:r>
      <w:r>
        <w:rPr/>
        <w:t>External</w:t>
      </w:r>
    </w:p>
    <w:p>
      <w:pPr>
        <w:pStyle w:val="BodyText"/>
        <w:spacing w:before="94"/>
        <w:ind w:left="143" w:right="1663"/>
      </w:pPr>
      <w:r>
        <w:rPr/>
        <w:br w:type="column"/>
      </w:r>
      <w:r>
        <w:rPr>
          <w:color w:val="234060"/>
        </w:rPr>
        <w:t>Business Unit</w:t>
      </w:r>
      <w:r>
        <w:rPr/>
        <w:t>: Water Resources</w:t>
      </w:r>
      <w:r>
        <w:rPr>
          <w:spacing w:val="-59"/>
        </w:rPr>
        <w:t> </w:t>
      </w:r>
      <w:r>
        <w:rPr>
          <w:color w:val="234060"/>
        </w:rPr>
        <w:t>Location</w:t>
      </w:r>
      <w:r>
        <w:rPr/>
        <w:t>:</w:t>
      </w:r>
      <w:r>
        <w:rPr>
          <w:spacing w:val="1"/>
        </w:rPr>
        <w:t> </w:t>
      </w:r>
      <w:r>
        <w:rPr/>
        <w:t>625 25</w:t>
      </w:r>
      <w:r>
        <w:rPr>
          <w:spacing w:val="-2"/>
        </w:rPr>
        <w:t> </w:t>
      </w:r>
      <w:r>
        <w:rPr/>
        <w:t>Avenue</w:t>
      </w:r>
      <w:r>
        <w:rPr>
          <w:spacing w:val="-2"/>
        </w:rPr>
        <w:t> </w:t>
      </w:r>
      <w:r>
        <w:rPr/>
        <w:t>S.E.</w:t>
      </w:r>
    </w:p>
    <w:p>
      <w:pPr>
        <w:pStyle w:val="BodyText"/>
        <w:ind w:left="143" w:right="208"/>
      </w:pPr>
      <w:r>
        <w:rPr/>
        <w:pict>
          <v:shape style="position:absolute;margin-left:44.760002pt;margin-top:-27.002134pt;width:531.6pt;height:79.350pt;mso-position-horizontal-relative:page;mso-position-vertical-relative:paragraph;z-index:-15768576" id="docshape1" coordorigin="895,-540" coordsize="10632,1587" path="m905,1037l895,1037,895,1046,905,1046,905,1037xm905,-540l895,-540,895,-530,895,-507,895,-506,895,1037,905,1037,905,-506,905,-507,905,-530,905,-540xm11527,1037l11517,1037,6402,1037,6392,1037,905,1037,905,1046,6392,1046,6402,1046,11517,1046,11527,1046,11527,1037xm11527,-540l11517,-540,6402,-540,6392,-540,905,-540,905,-530,6392,-530,6402,-530,11517,-530,11517,-507,11517,-506,11517,1037,11527,1037,11527,-506,11527,-507,11527,-530,11527,-540xe" filled="true" fillcolor="#000000" stroked="false">
            <v:path arrowok="t"/>
            <v:fill type="solid"/>
            <w10:wrap type="none"/>
          </v:shape>
        </w:pict>
      </w:r>
      <w:r>
        <w:rPr>
          <w:color w:val="234060"/>
        </w:rPr>
        <w:t>Days of Work: </w:t>
      </w:r>
      <w:r>
        <w:rPr/>
        <w:t>This position works a 5 day work</w:t>
      </w:r>
      <w:r>
        <w:rPr>
          <w:spacing w:val="-59"/>
        </w:rPr>
        <w:t> </w:t>
      </w:r>
      <w:r>
        <w:rPr/>
        <w:t>week with</w:t>
      </w:r>
      <w:r>
        <w:rPr>
          <w:spacing w:val="1"/>
        </w:rPr>
        <w:t> </w:t>
      </w:r>
      <w:r>
        <w:rPr/>
        <w:t>1</w:t>
      </w:r>
      <w:r>
        <w:rPr>
          <w:spacing w:val="-2"/>
        </w:rPr>
        <w:t> </w:t>
      </w:r>
      <w:r>
        <w:rPr/>
        <w:t>day off</w:t>
      </w:r>
      <w:r>
        <w:rPr>
          <w:spacing w:val="-1"/>
        </w:rPr>
        <w:t> </w:t>
      </w:r>
      <w:r>
        <w:rPr/>
        <w:t>in a</w:t>
      </w:r>
      <w:r>
        <w:rPr>
          <w:spacing w:val="-4"/>
        </w:rPr>
        <w:t> </w:t>
      </w:r>
      <w:r>
        <w:rPr/>
        <w:t>3</w:t>
      </w:r>
      <w:r>
        <w:rPr>
          <w:spacing w:val="-1"/>
        </w:rPr>
        <w:t> </w:t>
      </w:r>
      <w:r>
        <w:rPr/>
        <w:t>week cycle.</w:t>
      </w:r>
    </w:p>
    <w:p>
      <w:pPr>
        <w:pStyle w:val="BodyText"/>
        <w:spacing w:before="1"/>
        <w:ind w:left="143" w:right="2139"/>
      </w:pPr>
      <w:r>
        <w:rPr>
          <w:color w:val="234060"/>
        </w:rPr>
        <w:t>Apply By</w:t>
      </w:r>
      <w:r>
        <w:rPr/>
        <w:t>: January 21, 2022</w:t>
      </w:r>
      <w:r>
        <w:rPr>
          <w:spacing w:val="-59"/>
        </w:rPr>
        <w:t> </w:t>
      </w:r>
      <w:r>
        <w:rPr>
          <w:color w:val="234060"/>
        </w:rPr>
        <w:t>Job</w:t>
      </w:r>
      <w:r>
        <w:rPr>
          <w:color w:val="234060"/>
          <w:spacing w:val="-1"/>
        </w:rPr>
        <w:t> </w:t>
      </w:r>
      <w:r>
        <w:rPr>
          <w:color w:val="234060"/>
        </w:rPr>
        <w:t>ID</w:t>
      </w:r>
      <w:r>
        <w:rPr>
          <w:color w:val="234060"/>
          <w:spacing w:val="-2"/>
        </w:rPr>
        <w:t> </w:t>
      </w:r>
      <w:r>
        <w:rPr>
          <w:color w:val="234060"/>
        </w:rPr>
        <w:t>#:</w:t>
      </w:r>
      <w:r>
        <w:rPr>
          <w:color w:val="234060"/>
          <w:spacing w:val="-1"/>
        </w:rPr>
        <w:t> </w:t>
      </w:r>
      <w:r>
        <w:rPr>
          <w:color w:val="234060"/>
        </w:rPr>
        <w:t>304761</w:t>
      </w:r>
    </w:p>
    <w:p>
      <w:pPr>
        <w:spacing w:after="0"/>
        <w:sectPr>
          <w:type w:val="continuous"/>
          <w:pgSz w:w="12240" w:h="20160"/>
          <w:pgMar w:top="720" w:bottom="280" w:left="780" w:right="720"/>
          <w:cols w:num="2" w:equalWidth="0">
            <w:col w:w="5446" w:space="301"/>
            <w:col w:w="4993"/>
          </w:cols>
        </w:sectPr>
      </w:pPr>
    </w:p>
    <w:p>
      <w:pPr>
        <w:spacing w:before="171"/>
        <w:ind w:left="3272" w:right="3142" w:firstLine="0"/>
        <w:jc w:val="center"/>
        <w:rPr>
          <w:b/>
          <w:sz w:val="22"/>
        </w:rPr>
      </w:pPr>
      <w:r>
        <w:rPr>
          <w:b/>
          <w:sz w:val="22"/>
        </w:rPr>
        <w:t>Apply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online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2"/>
          <w:sz w:val="22"/>
        </w:rPr>
        <w:t> </w:t>
      </w:r>
      <w:hyperlink r:id="rId10">
        <w:r>
          <w:rPr>
            <w:b/>
            <w:color w:val="0000FF"/>
            <w:sz w:val="22"/>
            <w:u w:val="single" w:color="0000FF"/>
          </w:rPr>
          <w:t>www.calgary.ca/careers</w:t>
        </w:r>
      </w:hyperlink>
    </w:p>
    <w:sectPr>
      <w:type w:val="continuous"/>
      <w:pgSz w:w="12240" w:h="20160"/>
      <w:pgMar w:top="720" w:bottom="280" w:left="7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20" w:hanging="360"/>
      </w:pPr>
      <w:rPr>
        <w:rFonts w:hint="default" w:ascii="Symbol" w:hAnsi="Symbol" w:eastAsia="Symbol" w:cs="Symbol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20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3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272" w:right="3148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algary.ca/CA/city-manager/Pages/About-Us/ourcity.aspx#whyWeAreHere" TargetMode="External"/><Relationship Id="rId7" Type="http://schemas.openxmlformats.org/officeDocument/2006/relationships/hyperlink" Target="http://www.calgary.ca/cfod/hr/Pages/Careers/Benefits.aspx" TargetMode="External"/><Relationship Id="rId8" Type="http://schemas.openxmlformats.org/officeDocument/2006/relationships/hyperlink" Target="http://www.calgary.ca/cfod/hr/Pages/Careers/City-Operators-Permit.aspx" TargetMode="External"/><Relationship Id="rId9" Type="http://schemas.openxmlformats.org/officeDocument/2006/relationships/hyperlink" Target="https://www.calgary.ca/csps/cema/scripts/faq-city-staff/covid-19---employee-vaccine-policy.html" TargetMode="External"/><Relationship Id="rId10" Type="http://schemas.openxmlformats.org/officeDocument/2006/relationships/hyperlink" Target="http://www.calgary.ca/careers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dmschramm1</dc:creator>
  <dcterms:created xsi:type="dcterms:W3CDTF">2022-01-10T19:59:16Z</dcterms:created>
  <dcterms:modified xsi:type="dcterms:W3CDTF">2022-01-10T19:59:16Z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2022-01-10T00:00:00Z</vt:filetime>
  </property>
</Properties>
</file>